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2" w:rsidRPr="00D833DC" w:rsidRDefault="00894512" w:rsidP="00D833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33DC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D833DC" w:rsidRPr="00D833DC">
        <w:rPr>
          <w:rFonts w:ascii="Times New Roman" w:hAnsi="Times New Roman"/>
          <w:i/>
          <w:sz w:val="24"/>
          <w:szCs w:val="24"/>
        </w:rPr>
        <w:t xml:space="preserve">№ </w:t>
      </w:r>
      <w:r w:rsidRPr="00D833DC">
        <w:rPr>
          <w:rFonts w:ascii="Times New Roman" w:hAnsi="Times New Roman"/>
          <w:i/>
          <w:sz w:val="24"/>
          <w:szCs w:val="24"/>
        </w:rPr>
        <w:t>8</w:t>
      </w:r>
      <w:r w:rsidR="00D833DC" w:rsidRPr="00D833DC">
        <w:rPr>
          <w:rFonts w:ascii="Times New Roman" w:hAnsi="Times New Roman"/>
          <w:i/>
          <w:sz w:val="24"/>
          <w:szCs w:val="24"/>
        </w:rPr>
        <w:tab/>
      </w:r>
      <w:r w:rsidR="00D833DC" w:rsidRPr="00D833DC">
        <w:rPr>
          <w:rFonts w:ascii="Times New Roman" w:hAnsi="Times New Roman"/>
          <w:i/>
          <w:sz w:val="24"/>
          <w:szCs w:val="24"/>
        </w:rPr>
        <w:tab/>
      </w:r>
      <w:r w:rsidR="00D833DC" w:rsidRPr="00D833DC">
        <w:rPr>
          <w:rFonts w:ascii="Times New Roman" w:hAnsi="Times New Roman"/>
          <w:i/>
          <w:sz w:val="24"/>
          <w:szCs w:val="24"/>
        </w:rPr>
        <w:tab/>
      </w:r>
      <w:r w:rsidR="00D833DC" w:rsidRPr="00D833DC">
        <w:rPr>
          <w:rFonts w:ascii="Times New Roman" w:hAnsi="Times New Roman"/>
          <w:i/>
          <w:sz w:val="24"/>
          <w:szCs w:val="24"/>
        </w:rPr>
        <w:tab/>
      </w:r>
      <w:r w:rsidR="00D833DC" w:rsidRPr="00D833DC">
        <w:rPr>
          <w:rFonts w:ascii="Times New Roman" w:hAnsi="Times New Roman"/>
          <w:i/>
          <w:sz w:val="24"/>
          <w:szCs w:val="24"/>
        </w:rPr>
        <w:tab/>
      </w:r>
      <w:r w:rsidR="00D833DC" w:rsidRPr="00D833DC">
        <w:rPr>
          <w:rFonts w:ascii="Times New Roman" w:hAnsi="Times New Roman"/>
          <w:i/>
          <w:sz w:val="24"/>
          <w:szCs w:val="24"/>
        </w:rPr>
        <w:tab/>
      </w:r>
      <w:r w:rsidR="00D833DC" w:rsidRPr="00D833DC">
        <w:rPr>
          <w:rFonts w:ascii="Times New Roman" w:hAnsi="Times New Roman"/>
          <w:i/>
          <w:sz w:val="24"/>
          <w:szCs w:val="24"/>
        </w:rPr>
        <w:tab/>
      </w:r>
      <w:r w:rsidR="00D833DC" w:rsidRPr="00D833DC">
        <w:rPr>
          <w:rFonts w:ascii="Times New Roman" w:hAnsi="Times New Roman"/>
          <w:i/>
          <w:sz w:val="24"/>
          <w:szCs w:val="24"/>
        </w:rPr>
        <w:tab/>
      </w:r>
      <w:r w:rsidR="00D833DC" w:rsidRPr="00D833DC">
        <w:rPr>
          <w:rFonts w:ascii="Times New Roman" w:hAnsi="Times New Roman"/>
          <w:i/>
          <w:sz w:val="24"/>
          <w:szCs w:val="24"/>
        </w:rPr>
        <w:tab/>
      </w:r>
      <w:r w:rsidR="00D833DC">
        <w:rPr>
          <w:rFonts w:ascii="Times New Roman" w:hAnsi="Times New Roman"/>
          <w:i/>
          <w:sz w:val="24"/>
          <w:szCs w:val="24"/>
        </w:rPr>
        <w:t xml:space="preserve">   </w:t>
      </w:r>
      <w:r w:rsidR="00D833DC" w:rsidRPr="00D833DC">
        <w:rPr>
          <w:rFonts w:ascii="Times New Roman" w:hAnsi="Times New Roman"/>
          <w:i/>
          <w:sz w:val="24"/>
          <w:szCs w:val="24"/>
        </w:rPr>
        <w:t>НКП ВЕО</w:t>
      </w:r>
    </w:p>
    <w:p w:rsidR="00894512" w:rsidRPr="00C84124" w:rsidRDefault="00894512" w:rsidP="00894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124">
        <w:rPr>
          <w:rFonts w:ascii="Times New Roman" w:hAnsi="Times New Roman"/>
          <w:sz w:val="28"/>
          <w:szCs w:val="28"/>
        </w:rPr>
        <w:t>ФОРМА ОЦЕНОЧНОГО ЛИСТА</w:t>
      </w:r>
    </w:p>
    <w:p w:rsidR="00894512" w:rsidRDefault="00894512" w:rsidP="0089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512" w:rsidRDefault="00894512" w:rsidP="0089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42">
        <w:rPr>
          <w:rFonts w:ascii="Times New Roman" w:hAnsi="Times New Roman"/>
          <w:b/>
          <w:sz w:val="28"/>
          <w:szCs w:val="28"/>
        </w:rPr>
        <w:t>ТЕСТИРОВАНИ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36342">
        <w:rPr>
          <w:rFonts w:ascii="Times New Roman" w:hAnsi="Times New Roman"/>
          <w:b/>
          <w:sz w:val="28"/>
          <w:szCs w:val="28"/>
        </w:rPr>
        <w:t xml:space="preserve"> ПОВЕДЕНИЯ СОБАК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55A25">
        <w:rPr>
          <w:rFonts w:ascii="Times New Roman" w:hAnsi="Times New Roman"/>
          <w:b/>
          <w:sz w:val="28"/>
          <w:szCs w:val="28"/>
        </w:rPr>
        <w:t>ДЛЯ ДОПУСКА В ПЛЕМЕННОЕ РАЗВЕДЕНИЕ</w:t>
      </w:r>
    </w:p>
    <w:p w:rsidR="00894512" w:rsidRDefault="00894512" w:rsidP="00894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7" w:type="dxa"/>
        <w:jc w:val="center"/>
        <w:tblInd w:w="-141" w:type="dxa"/>
        <w:tblLook w:val="04A0"/>
      </w:tblPr>
      <w:tblGrid>
        <w:gridCol w:w="1477"/>
        <w:gridCol w:w="1430"/>
        <w:gridCol w:w="3031"/>
        <w:gridCol w:w="2267"/>
        <w:gridCol w:w="2142"/>
      </w:tblGrid>
      <w:tr w:rsidR="00894512" w:rsidRPr="001A5342" w:rsidTr="00225E06">
        <w:trPr>
          <w:jc w:val="center"/>
        </w:trPr>
        <w:tc>
          <w:tcPr>
            <w:tcW w:w="2907" w:type="dxa"/>
            <w:gridSpan w:val="2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147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Владелец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147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 xml:space="preserve">Кличка 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147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Порода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147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№ клейма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№ родословной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147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534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A5342">
              <w:rPr>
                <w:rFonts w:ascii="Times New Roman" w:hAnsi="Times New Roman"/>
                <w:sz w:val="24"/>
                <w:szCs w:val="24"/>
              </w:rPr>
              <w:t>/чипа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894512" w:rsidRPr="001A5342" w:rsidRDefault="00894512" w:rsidP="00225E0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512" w:rsidRPr="00B45AC1" w:rsidRDefault="00894512" w:rsidP="00894512">
      <w:pPr>
        <w:tabs>
          <w:tab w:val="left" w:pos="73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1701"/>
      </w:tblGrid>
      <w:tr w:rsidR="00894512" w:rsidRPr="001A5342" w:rsidTr="00225E06">
        <w:trPr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894512" w:rsidRPr="001A5342" w:rsidTr="00225E06">
        <w:trPr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1. Осмотр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894512" w:rsidRPr="001A5342" w:rsidRDefault="00894512" w:rsidP="008945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 xml:space="preserve">Собака демонстрирует дружелюбное, безразличное </w:t>
            </w:r>
            <w:proofErr w:type="spellStart"/>
            <w:r w:rsidRPr="001A5342">
              <w:rPr>
                <w:rFonts w:ascii="Times New Roman" w:hAnsi="Times New Roman"/>
                <w:sz w:val="24"/>
                <w:szCs w:val="24"/>
              </w:rPr>
              <w:t>от-ношение</w:t>
            </w:r>
            <w:proofErr w:type="spellEnd"/>
            <w:r w:rsidRPr="001A5342">
              <w:rPr>
                <w:rFonts w:ascii="Times New Roman" w:hAnsi="Times New Roman"/>
                <w:sz w:val="24"/>
                <w:szCs w:val="24"/>
              </w:rPr>
              <w:t xml:space="preserve"> к осмотру судьей или кратковременное ориентировочное поведение – «Т</w:t>
            </w:r>
            <w:proofErr w:type="gramStart"/>
            <w:r w:rsidRPr="001A534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A53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4512" w:rsidRPr="001A5342" w:rsidRDefault="00894512" w:rsidP="008945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незначительные отклонения от дружелюбного или безразличного отношения к осмотру судьей, без проявления агрессии или трусости – «Т</w:t>
            </w:r>
            <w:proofErr w:type="gramStart"/>
            <w:r w:rsidRPr="001A534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A53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4512" w:rsidRPr="001A5342" w:rsidRDefault="00894512" w:rsidP="008945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агрессивное поведение, трусость, неуверенность в себе, активно избегает контакта с судьей – «недостаточно»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2. Проверка социальной адаптации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894512" w:rsidRPr="001A5342" w:rsidRDefault="00894512" w:rsidP="008945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дружелюбное, безразличное отношение к помощникам судьи  или кратковременное ориентировочное поведение – «Т</w:t>
            </w:r>
            <w:proofErr w:type="gramStart"/>
            <w:r w:rsidRPr="001A534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A53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4512" w:rsidRPr="001A5342" w:rsidRDefault="00894512" w:rsidP="008945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 xml:space="preserve">Собака демонстрирует </w:t>
            </w:r>
            <w:proofErr w:type="spellStart"/>
            <w:r w:rsidRPr="001A5342">
              <w:rPr>
                <w:rFonts w:ascii="Times New Roman" w:hAnsi="Times New Roman"/>
                <w:sz w:val="24"/>
                <w:szCs w:val="24"/>
              </w:rPr>
              <w:t>не-значительные</w:t>
            </w:r>
            <w:proofErr w:type="spellEnd"/>
            <w:r w:rsidRPr="001A5342">
              <w:rPr>
                <w:rFonts w:ascii="Times New Roman" w:hAnsi="Times New Roman"/>
                <w:sz w:val="24"/>
                <w:szCs w:val="24"/>
              </w:rPr>
              <w:t xml:space="preserve"> отклонения от дружелюбного или безразличного отношения к помощникам судьи, без проявления агрессии или трусости – «Т</w:t>
            </w:r>
            <w:proofErr w:type="gramStart"/>
            <w:r w:rsidRPr="001A534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A53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4512" w:rsidRPr="001A5342" w:rsidRDefault="00894512" w:rsidP="008945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агрессивное поведение, трусость, неуверенность в себе, избегает контакта с людьми – «недостаточно»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3. Звуковой тест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894512" w:rsidRPr="001A5342" w:rsidRDefault="00894512" w:rsidP="008945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явные проявления трусости, неуверенности в себе, агрессии, показывает панику и страх, пытается покинуть площадку или покидает ее – «недостаточно»</w:t>
            </w:r>
          </w:p>
          <w:p w:rsidR="00894512" w:rsidRPr="001A5342" w:rsidRDefault="00894512" w:rsidP="008945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ориентировочную реакцию, возбуждение, но затем успокаивается (время реакции не более 10-15 сек) – «Т</w:t>
            </w:r>
            <w:proofErr w:type="gramStart"/>
            <w:r w:rsidRPr="001A534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A53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4512" w:rsidRPr="001A5342" w:rsidRDefault="00894512" w:rsidP="008945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Собака демонстрирует безразличное отношение или кратковременную ориентировочную реакцию (не более 10 сек) – «Т</w:t>
            </w:r>
            <w:proofErr w:type="gramStart"/>
            <w:r w:rsidRPr="001A534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A53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512" w:rsidRPr="001A5342" w:rsidRDefault="00894512" w:rsidP="00225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512" w:rsidRDefault="00894512" w:rsidP="008945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94512" w:rsidRPr="00B45AC1" w:rsidRDefault="00894512" w:rsidP="008945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967"/>
        <w:gridCol w:w="1278"/>
        <w:gridCol w:w="1841"/>
      </w:tblGrid>
      <w:tr w:rsidR="00894512" w:rsidRPr="001A5342" w:rsidTr="00225E06">
        <w:trPr>
          <w:jc w:val="center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12" w:rsidRPr="001A5342" w:rsidRDefault="00894512" w:rsidP="0022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Судья по рабочим качествам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512" w:rsidRPr="001A5342" w:rsidRDefault="00894512" w:rsidP="0022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12" w:rsidRPr="001A5342" w:rsidRDefault="00894512" w:rsidP="00225E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512" w:rsidRPr="001A5342" w:rsidRDefault="00894512" w:rsidP="0022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512" w:rsidRPr="001A5342" w:rsidTr="00225E06">
        <w:trPr>
          <w:jc w:val="center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12" w:rsidRPr="001A5342" w:rsidRDefault="00894512" w:rsidP="0022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br/>
              <w:t>Руководитель организации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512" w:rsidRPr="001A5342" w:rsidRDefault="00894512" w:rsidP="0022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12" w:rsidRPr="001A5342" w:rsidRDefault="00894512" w:rsidP="00225E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512" w:rsidRPr="001A5342" w:rsidRDefault="00894512" w:rsidP="0022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4512" w:rsidRPr="0048357D" w:rsidRDefault="00894512" w:rsidP="00894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512" w:rsidRDefault="00894512" w:rsidP="00894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48357D">
        <w:rPr>
          <w:rFonts w:ascii="Times New Roman" w:hAnsi="Times New Roman"/>
          <w:sz w:val="28"/>
          <w:szCs w:val="28"/>
        </w:rPr>
        <w:t>М.П.</w:t>
      </w:r>
    </w:p>
    <w:sectPr w:rsidR="00894512" w:rsidSect="00C3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0710"/>
    <w:multiLevelType w:val="hybridMultilevel"/>
    <w:tmpl w:val="65E0DB7C"/>
    <w:lvl w:ilvl="0" w:tplc="26CA9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12"/>
    <w:rsid w:val="000A4C5E"/>
    <w:rsid w:val="000C520D"/>
    <w:rsid w:val="001905CB"/>
    <w:rsid w:val="00217BA0"/>
    <w:rsid w:val="00697887"/>
    <w:rsid w:val="006E2583"/>
    <w:rsid w:val="00894512"/>
    <w:rsid w:val="00991F81"/>
    <w:rsid w:val="009D5C1A"/>
    <w:rsid w:val="00C34590"/>
    <w:rsid w:val="00D833DC"/>
    <w:rsid w:val="00DB0530"/>
    <w:rsid w:val="00DB14EE"/>
    <w:rsid w:val="00E36EF1"/>
    <w:rsid w:val="00E5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2015-10-21T16:51:00Z</cp:lastPrinted>
  <dcterms:created xsi:type="dcterms:W3CDTF">2015-10-16T19:40:00Z</dcterms:created>
  <dcterms:modified xsi:type="dcterms:W3CDTF">2015-10-22T17:23:00Z</dcterms:modified>
</cp:coreProperties>
</file>